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华文仿宋" w:hAnsi="华文仿宋" w:eastAsia="华文仿宋"/>
          <w:sz w:val="30"/>
          <w:szCs w:val="30"/>
        </w:rPr>
      </w:pPr>
      <w:r>
        <w:rPr>
          <w:rFonts w:hint="eastAsia" w:ascii="华文仿宋" w:hAnsi="华文仿宋" w:eastAsia="华文仿宋"/>
          <w:b/>
          <w:sz w:val="52"/>
          <w:szCs w:val="52"/>
        </w:rPr>
        <w:t>VR现场勘查实训系统</w:t>
      </w:r>
    </w:p>
    <w:p>
      <w:pPr>
        <w:ind w:firstLine="480" w:firstLineChars="200"/>
        <w:rPr>
          <w:rFonts w:ascii="华文仿宋" w:hAnsi="华文仿宋" w:eastAsia="华文仿宋"/>
          <w:sz w:val="30"/>
          <w:szCs w:val="30"/>
        </w:rPr>
      </w:pPr>
      <w:r>
        <w:rPr>
          <w:rFonts w:hint="eastAsia" w:ascii="华文仿宋" w:hAnsi="华文仿宋" w:eastAsia="华文仿宋"/>
          <w:sz w:val="24"/>
          <w:szCs w:val="24"/>
          <w:lang w:eastAsia="zh-CN"/>
        </w:rPr>
        <w:t>本系统分为教师端和学生端，教师可通过系统布置各种虚拟犯罪现场，老师可将布置好的现场发送给学生，学生收到老师布置的案例后，在VR端进行考试，学生对犯罪现场进行勘验检查，发现、固定和提取痕迹物证，勘查完后系统会进行智能评分。学生可将勘查的报告发送给教师端，教师根据提交的报告进行打分。</w:t>
      </w:r>
      <w:r>
        <w:rPr>
          <w:rFonts w:hint="eastAsia" w:ascii="华文仿宋" w:hAnsi="华文仿宋" w:eastAsia="华文仿宋"/>
          <w:sz w:val="24"/>
          <w:szCs w:val="24"/>
        </w:rPr>
        <w:t>项目主要通过VR现场勘查实训系统，老师可以布置各种犯罪案例场景，老师将布置好的案例发送给学生，学生带上VR设备就可以进入到场景中进行勘查，在场景中自由勘查、提取物证，拍摄各种照片，勘察完后学生进行提交，老师在实训系统就可以看到学生提交的勘查作业，根据学生的勘查作业以及拍摄的照片进行打分，因为这一沉浸式，交互式的高新技术比传统的学习更有趣，新颖，所以能够提高学生的积极性，让学生能够快速的掌握知识点。</w:t>
      </w:r>
    </w:p>
    <w:p>
      <w:pPr>
        <w:rPr>
          <w:rFonts w:ascii="华文仿宋" w:hAnsi="华文仿宋" w:eastAsia="华文仿宋"/>
          <w:sz w:val="24"/>
          <w:szCs w:val="24"/>
        </w:rPr>
      </w:pPr>
      <w:r>
        <w:rPr>
          <w:rFonts w:hint="eastAsia" w:ascii="华文仿宋" w:hAnsi="华文仿宋" w:eastAsia="华文仿宋"/>
          <w:sz w:val="24"/>
          <w:szCs w:val="24"/>
        </w:rPr>
        <w:drawing>
          <wp:inline distT="0" distB="0" distL="0" distR="0">
            <wp:extent cx="5273675" cy="2966720"/>
            <wp:effectExtent l="0" t="0" r="3175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168" cy="2966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480" w:firstLineChars="200"/>
        <w:rPr>
          <w:rFonts w:ascii="华文仿宋" w:hAnsi="华文仿宋" w:eastAsia="华文仿宋"/>
          <w:sz w:val="24"/>
          <w:szCs w:val="24"/>
        </w:rPr>
      </w:pPr>
      <w:r>
        <w:rPr>
          <w:rFonts w:hint="eastAsia" w:ascii="华文仿宋" w:hAnsi="华文仿宋" w:eastAsia="华文仿宋"/>
          <w:sz w:val="24"/>
          <w:szCs w:val="24"/>
        </w:rPr>
        <w:t>虚拟实训教学平台分为教师端和学生端，通过账号密码进行登陆。</w:t>
      </w:r>
    </w:p>
    <w:p>
      <w:pPr>
        <w:ind w:firstLine="480" w:firstLineChars="200"/>
        <w:rPr>
          <w:rFonts w:ascii="华文仿宋" w:hAnsi="华文仿宋" w:eastAsia="华文仿宋"/>
          <w:sz w:val="24"/>
          <w:szCs w:val="24"/>
        </w:rPr>
      </w:pPr>
    </w:p>
    <w:p>
      <w:pPr>
        <w:rPr>
          <w:rFonts w:ascii="华文仿宋" w:hAnsi="华文仿宋" w:eastAsia="华文仿宋"/>
          <w:sz w:val="24"/>
          <w:szCs w:val="24"/>
        </w:rPr>
      </w:pPr>
      <w:r>
        <w:drawing>
          <wp:inline distT="0" distB="0" distL="0" distR="0">
            <wp:extent cx="5273040" cy="2899410"/>
            <wp:effectExtent l="0" t="0" r="3810" b="0"/>
            <wp:docPr id="10" name="图片 10" descr="C:\Users\涛涛\Pictures\暴风截图2019129429435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C:\Users\涛涛\Pictures\暴风截图20191294294354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27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000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480" w:firstLineChars="200"/>
        <w:rPr>
          <w:rFonts w:ascii="华文仿宋" w:hAnsi="华文仿宋" w:eastAsia="华文仿宋"/>
          <w:sz w:val="24"/>
          <w:szCs w:val="24"/>
        </w:rPr>
      </w:pPr>
      <w:r>
        <w:rPr>
          <w:rFonts w:hint="eastAsia" w:ascii="华文仿宋" w:hAnsi="华文仿宋" w:eastAsia="华文仿宋"/>
          <w:sz w:val="24"/>
          <w:szCs w:val="24"/>
        </w:rPr>
        <w:t>新建场景：老师可以选择某一场景，打开场景后，老师可以将模型库中的模型拖到场景中进行布置，可对模型进行移动、旋转等操作，并且可以对现场的勘查顺序进行设置。</w:t>
      </w:r>
      <w:bookmarkStart w:id="0" w:name="_GoBack"/>
      <w:bookmarkEnd w:id="0"/>
    </w:p>
    <w:p>
      <w:pPr>
        <w:rPr>
          <w:rFonts w:ascii="华文仿宋" w:hAnsi="华文仿宋" w:eastAsia="华文仿宋"/>
          <w:sz w:val="24"/>
          <w:szCs w:val="24"/>
        </w:rPr>
      </w:pPr>
      <w:r>
        <w:rPr>
          <w:rFonts w:ascii="华文仿宋" w:hAnsi="华文仿宋" w:eastAsia="华文仿宋"/>
          <w:sz w:val="24"/>
          <w:szCs w:val="24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36830</wp:posOffset>
            </wp:positionV>
            <wp:extent cx="5273675" cy="2898140"/>
            <wp:effectExtent l="0" t="0" r="3175" b="0"/>
            <wp:wrapTight wrapText="bothSides">
              <wp:wrapPolygon>
                <wp:start x="0" y="0"/>
                <wp:lineTo x="0" y="21439"/>
                <wp:lineTo x="21535" y="21439"/>
                <wp:lineTo x="21535" y="0"/>
                <wp:lineTo x="0" y="0"/>
              </wp:wrapPolygon>
            </wp:wrapTight>
            <wp:docPr id="11" name="图片 11" descr="C:\Users\涛涛\Pictures\暴风截图2020310936244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C:\Users\涛涛\Pictures\暴风截图20203109362440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31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985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ind w:firstLine="480" w:firstLineChars="200"/>
        <w:rPr>
          <w:rFonts w:ascii="华文仿宋" w:hAnsi="华文仿宋" w:eastAsia="华文仿宋"/>
          <w:sz w:val="24"/>
          <w:szCs w:val="24"/>
        </w:rPr>
      </w:pPr>
      <w:r>
        <w:rPr>
          <w:rFonts w:hint="eastAsia" w:ascii="华文仿宋" w:hAnsi="华文仿宋" w:eastAsia="华文仿宋"/>
          <w:sz w:val="24"/>
          <w:szCs w:val="24"/>
        </w:rPr>
        <w:t>设置物品属性：老师可以对场景中的物品设置勘查顺序和拍照数量</w:t>
      </w:r>
    </w:p>
    <w:p>
      <w:pPr>
        <w:ind w:firstLine="480" w:firstLineChars="200"/>
        <w:rPr>
          <w:rFonts w:ascii="华文仿宋" w:hAnsi="华文仿宋" w:eastAsia="华文仿宋"/>
          <w:sz w:val="24"/>
          <w:szCs w:val="24"/>
        </w:rPr>
      </w:pPr>
      <w:r>
        <w:rPr>
          <w:rFonts w:hint="eastAsia" w:ascii="华文仿宋" w:hAnsi="华文仿宋" w:eastAsia="华文仿宋"/>
          <w:sz w:val="24"/>
          <w:szCs w:val="24"/>
        </w:rPr>
        <w:t>设置场景属性：老师可以设置场景属性，可以设置抽屉门窗的打开关闭状态。</w:t>
      </w:r>
      <w:r>
        <w:rPr>
          <w:rFonts w:ascii="华文仿宋" w:hAnsi="华文仿宋" w:eastAsia="华文仿宋"/>
          <w:sz w:val="24"/>
          <w:szCs w:val="24"/>
        </w:rPr>
        <w:t xml:space="preserve"> </w:t>
      </w:r>
    </w:p>
    <w:p>
      <w:pPr>
        <w:ind w:firstLine="480" w:firstLineChars="200"/>
        <w:rPr>
          <w:rFonts w:ascii="华文仿宋" w:hAnsi="华文仿宋" w:eastAsia="华文仿宋"/>
          <w:sz w:val="24"/>
          <w:szCs w:val="24"/>
        </w:rPr>
      </w:pPr>
    </w:p>
    <w:p>
      <w:pPr>
        <w:ind w:left="0" w:leftChars="0" w:firstLine="0" w:firstLineChars="0"/>
      </w:pPr>
      <w:r>
        <w:rPr>
          <w:rFonts w:hint="eastAsia" w:ascii="华文仿宋" w:hAnsi="华文仿宋" w:eastAsia="华文仿宋"/>
          <w:sz w:val="24"/>
          <w:szCs w:val="24"/>
          <w:lang w:eastAsia="zh-CN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62865</wp:posOffset>
            </wp:positionH>
            <wp:positionV relativeFrom="paragraph">
              <wp:posOffset>73660</wp:posOffset>
            </wp:positionV>
            <wp:extent cx="5150485" cy="2908300"/>
            <wp:effectExtent l="0" t="0" r="12065" b="6350"/>
            <wp:wrapTopAndBottom/>
            <wp:docPr id="4" name="图片 4" descr="2020-03-10 16:12:03.206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2020-03-10 16:12:03.20600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50485" cy="2908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ind w:firstLine="480" w:firstLineChars="200"/>
        <w:rPr>
          <w:rFonts w:hint="eastAsia" w:ascii="华文仿宋" w:hAnsi="华文仿宋" w:eastAsia="华文仿宋"/>
          <w:sz w:val="24"/>
          <w:szCs w:val="24"/>
        </w:rPr>
      </w:pPr>
      <w:r>
        <w:rPr>
          <w:rFonts w:hint="eastAsia" w:ascii="华文仿宋" w:hAnsi="华文仿宋" w:eastAsia="华文仿宋"/>
          <w:sz w:val="24"/>
          <w:szCs w:val="24"/>
        </w:rPr>
        <w:t>引导操作：登录后，学生首先要学习操作引导，通过引导操作学生需要学习行走、拿取物品、打开工具等操作，让学生考试前对软件的功能进行学习。</w:t>
      </w:r>
    </w:p>
    <w:p>
      <w:pPr>
        <w:ind w:firstLine="480" w:firstLineChars="200"/>
        <w:rPr>
          <w:rFonts w:ascii="华文仿宋" w:hAnsi="华文仿宋" w:eastAsia="华文仿宋"/>
          <w:sz w:val="24"/>
          <w:szCs w:val="24"/>
        </w:rPr>
      </w:pPr>
    </w:p>
    <w:p>
      <w:pPr>
        <w:ind w:firstLine="480" w:firstLineChars="200"/>
        <w:rPr>
          <w:rFonts w:ascii="华文仿宋" w:hAnsi="华文仿宋" w:eastAsia="华文仿宋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50175F9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9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1"/>
    <w:basedOn w:val="1"/>
    <w:next w:val="1"/>
    <w:unhideWhenUsed/>
    <w:qFormat/>
    <w:uiPriority w:val="39"/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标题 2 字符"/>
    <w:basedOn w:val="9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标题 1 字符"/>
    <w:basedOn w:val="9"/>
    <w:link w:val="2"/>
    <w:qFormat/>
    <w:uiPriority w:val="9"/>
    <w:rPr>
      <w:b/>
      <w:bCs/>
      <w:kern w:val="44"/>
      <w:sz w:val="44"/>
      <w:szCs w:val="44"/>
    </w:rPr>
  </w:style>
  <w:style w:type="table" w:customStyle="1" w:styleId="14">
    <w:name w:val="Grid Table 1 Light"/>
    <w:basedOn w:val="7"/>
    <w:qFormat/>
    <w:uiPriority w:val="46"/>
    <w:tblPr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15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6">
    <w:name w:val="页脚 字符"/>
    <w:basedOn w:val="9"/>
    <w:link w:val="4"/>
    <w:uiPriority w:val="99"/>
    <w:rPr>
      <w:sz w:val="18"/>
      <w:szCs w:val="18"/>
    </w:rPr>
  </w:style>
  <w:style w:type="paragraph" w:customStyle="1" w:styleId="17">
    <w:name w:val="TOC Heading"/>
    <w:basedOn w:val="2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2F5597" w:themeColor="accent1" w:themeShade="BF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190</Words>
  <Characters>1084</Characters>
  <Lines>9</Lines>
  <Paragraphs>2</Paragraphs>
  <TotalTime>0</TotalTime>
  <ScaleCrop>false</ScaleCrop>
  <LinksUpToDate>false</LinksUpToDate>
  <CharactersWithSpaces>1272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2019-11-05T00:53:00Z</dcterms:created>
  <dc:creator>涛涛</dc:creator>
  <cp:lastModifiedBy>jkpy</cp:lastModifiedBy>
  <dcterms:modified xsi:type="dcterms:W3CDTF">2020-03-12T03:34:20Z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